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36430" w14:textId="77777777" w:rsidR="00FF3872" w:rsidRDefault="00FF3872" w:rsidP="00FF3872">
      <w:pPr>
        <w:spacing w:line="240" w:lineRule="auto"/>
        <w:jc w:val="center"/>
      </w:pPr>
      <w:r w:rsidRPr="00CD3D14">
        <w:t>Therapy with South Asian American Women</w:t>
      </w:r>
    </w:p>
    <w:p w14:paraId="5523C041" w14:textId="1E632C5E" w:rsidR="00FF3872" w:rsidRPr="00FF3872" w:rsidRDefault="00FF3872" w:rsidP="00FF3872">
      <w:pPr>
        <w:spacing w:line="240" w:lineRule="auto"/>
        <w:jc w:val="center"/>
      </w:pPr>
      <w:hyperlink r:id="rId5" w:history="1">
        <w:r w:rsidRPr="00CD3D14">
          <w:rPr>
            <w:rStyle w:val="Hyperlink"/>
          </w:rPr>
          <w:t>dr.shipramaurya.psyd@gmail.com</w:t>
        </w:r>
      </w:hyperlink>
      <w:r>
        <w:t xml:space="preserve"> |</w:t>
      </w:r>
      <w:r w:rsidRPr="00CD3D14">
        <w:t xml:space="preserve"> 415-568-0173</w:t>
      </w:r>
      <w:bookmarkStart w:id="0" w:name="_GoBack"/>
      <w:bookmarkEnd w:id="0"/>
    </w:p>
    <w:p w14:paraId="5FE16420" w14:textId="77777777" w:rsidR="00B53C9D" w:rsidRPr="00B53C9D" w:rsidRDefault="00B53C9D" w:rsidP="00B53C9D">
      <w:pPr>
        <w:jc w:val="center"/>
        <w:rPr>
          <w:b/>
          <w:bCs/>
          <w:sz w:val="36"/>
          <w:szCs w:val="36"/>
        </w:rPr>
      </w:pPr>
      <w:r w:rsidRPr="00B53C9D">
        <w:rPr>
          <w:b/>
          <w:bCs/>
          <w:sz w:val="36"/>
          <w:szCs w:val="36"/>
        </w:rPr>
        <w:t>Recommendations</w:t>
      </w:r>
    </w:p>
    <w:p w14:paraId="64CB0C0B" w14:textId="77777777" w:rsidR="00B53C9D" w:rsidRPr="00B53C9D" w:rsidRDefault="00B53C9D" w:rsidP="00B53C9D">
      <w:pPr>
        <w:ind w:firstLine="0"/>
      </w:pPr>
      <w:r w:rsidRPr="00B53C9D">
        <w:rPr>
          <w:b/>
          <w:bCs/>
        </w:rPr>
        <w:t xml:space="preserve">Cultural and Gender Empowerment </w:t>
      </w:r>
    </w:p>
    <w:p w14:paraId="5C99FBD4" w14:textId="77777777" w:rsidR="000D5272" w:rsidRPr="00B53C9D" w:rsidRDefault="00B53C9D" w:rsidP="00B53C9D">
      <w:pPr>
        <w:numPr>
          <w:ilvl w:val="0"/>
          <w:numId w:val="1"/>
        </w:numPr>
      </w:pPr>
      <w:r w:rsidRPr="00B53C9D">
        <w:t xml:space="preserve">Improve clients ' ability to express their oppression rather than accepting and adjusting to feelings of invisibility and being marginalized. </w:t>
      </w:r>
    </w:p>
    <w:p w14:paraId="1A5EDB32" w14:textId="77777777" w:rsidR="000D5272" w:rsidRPr="00B53C9D" w:rsidRDefault="00B53C9D" w:rsidP="00B53C9D">
      <w:pPr>
        <w:numPr>
          <w:ilvl w:val="0"/>
          <w:numId w:val="1"/>
        </w:numPr>
      </w:pPr>
      <w:r w:rsidRPr="00B53C9D">
        <w:t>Allow clients to learn about their family of origin and parents’ immigration story.</w:t>
      </w:r>
    </w:p>
    <w:p w14:paraId="440BC536" w14:textId="77777777" w:rsidR="00B53C9D" w:rsidRPr="00B53C9D" w:rsidRDefault="00B53C9D" w:rsidP="00B53C9D">
      <w:pPr>
        <w:ind w:firstLine="0"/>
      </w:pPr>
      <w:r w:rsidRPr="00B53C9D">
        <w:rPr>
          <w:b/>
          <w:bCs/>
        </w:rPr>
        <w:t>Indigenous Healing</w:t>
      </w:r>
      <w:r w:rsidRPr="00B53C9D">
        <w:t xml:space="preserve"> </w:t>
      </w:r>
    </w:p>
    <w:p w14:paraId="12997D5D" w14:textId="77777777" w:rsidR="000D5272" w:rsidRPr="00B53C9D" w:rsidRDefault="00B53C9D" w:rsidP="00B53C9D">
      <w:pPr>
        <w:numPr>
          <w:ilvl w:val="0"/>
          <w:numId w:val="2"/>
        </w:numPr>
      </w:pPr>
      <w:r w:rsidRPr="00B53C9D">
        <w:t xml:space="preserve">Health practitioners must be aware of other therapists specializing in polyculturalism and therapy models available for this population indigenous to their culture. </w:t>
      </w:r>
    </w:p>
    <w:p w14:paraId="256B1CF9" w14:textId="77777777" w:rsidR="00B53C9D" w:rsidRPr="00B53C9D" w:rsidRDefault="00B53C9D" w:rsidP="00B53C9D">
      <w:pPr>
        <w:ind w:firstLine="0"/>
      </w:pPr>
      <w:r w:rsidRPr="00B53C9D">
        <w:rPr>
          <w:b/>
          <w:bCs/>
        </w:rPr>
        <w:t>Cultural Competency</w:t>
      </w:r>
      <w:r w:rsidRPr="00B53C9D">
        <w:t xml:space="preserve"> </w:t>
      </w:r>
    </w:p>
    <w:p w14:paraId="19433B2D" w14:textId="77777777" w:rsidR="000D5272" w:rsidRPr="00B53C9D" w:rsidRDefault="00B53C9D" w:rsidP="00B53C9D">
      <w:pPr>
        <w:numPr>
          <w:ilvl w:val="0"/>
          <w:numId w:val="3"/>
        </w:numPr>
      </w:pPr>
      <w:r w:rsidRPr="00B53C9D">
        <w:t xml:space="preserve">If there is no way to measure cultural competency, therapists must inform minority clients within the informed consent form of their knowledge or limited knowledge of their minority clients' culture, and the client may choose to request a minority therapist at any time. </w:t>
      </w:r>
    </w:p>
    <w:p w14:paraId="4341E219" w14:textId="77777777" w:rsidR="00B53C9D" w:rsidRPr="00B53C9D" w:rsidRDefault="00B53C9D" w:rsidP="00B53C9D">
      <w:pPr>
        <w:ind w:firstLine="0"/>
      </w:pPr>
      <w:r w:rsidRPr="00B53C9D">
        <w:rPr>
          <w:b/>
          <w:bCs/>
        </w:rPr>
        <w:t>Cultural Training</w:t>
      </w:r>
      <w:r w:rsidRPr="00B53C9D">
        <w:t xml:space="preserve"> </w:t>
      </w:r>
    </w:p>
    <w:p w14:paraId="518BAE20" w14:textId="77777777" w:rsidR="000D5272" w:rsidRPr="00B53C9D" w:rsidRDefault="00B53C9D" w:rsidP="00B53C9D">
      <w:pPr>
        <w:numPr>
          <w:ilvl w:val="0"/>
          <w:numId w:val="4"/>
        </w:numPr>
      </w:pPr>
      <w:r w:rsidRPr="00B53C9D">
        <w:t xml:space="preserve">There needs to be required courses within the curricula of psychological programs dedicated to teaching mental health practitioners how to effectively address their clients' issues of discrimination and racism from a cultural lens. </w:t>
      </w:r>
    </w:p>
    <w:p w14:paraId="76A3E1AE" w14:textId="77777777" w:rsidR="00B53C9D" w:rsidRPr="00B53C9D" w:rsidRDefault="00B53C9D" w:rsidP="00B53C9D">
      <w:pPr>
        <w:ind w:firstLine="0"/>
      </w:pPr>
      <w:r w:rsidRPr="00B53C9D">
        <w:rPr>
          <w:b/>
          <w:bCs/>
        </w:rPr>
        <w:t>Hiring Diversity and Advocacy </w:t>
      </w:r>
    </w:p>
    <w:p w14:paraId="0815CB2C" w14:textId="77777777" w:rsidR="000D5272" w:rsidRPr="00B53C9D" w:rsidRDefault="00B53C9D" w:rsidP="00B53C9D">
      <w:pPr>
        <w:numPr>
          <w:ilvl w:val="0"/>
          <w:numId w:val="5"/>
        </w:numPr>
      </w:pPr>
      <w:r w:rsidRPr="00B53C9D">
        <w:t xml:space="preserve">There is a need to hire more diversity in management positions to contribute to decision-making protocols that directly affect other minorities. </w:t>
      </w:r>
      <w:r w:rsidRPr="00B53C9D">
        <w:rPr>
          <w:b/>
          <w:bCs/>
        </w:rPr>
        <w:t xml:space="preserve"> </w:t>
      </w:r>
    </w:p>
    <w:p w14:paraId="47200D4F" w14:textId="77777777" w:rsidR="00E623F4" w:rsidRDefault="00FF3872"/>
    <w:sectPr w:rsidR="00E623F4" w:rsidSect="00352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D4E6D"/>
    <w:multiLevelType w:val="hybridMultilevel"/>
    <w:tmpl w:val="BF04802E"/>
    <w:lvl w:ilvl="0" w:tplc="FB44187E">
      <w:start w:val="1"/>
      <w:numFmt w:val="bullet"/>
      <w:lvlText w:val="•"/>
      <w:lvlJc w:val="left"/>
      <w:pPr>
        <w:tabs>
          <w:tab w:val="num" w:pos="720"/>
        </w:tabs>
        <w:ind w:left="720" w:hanging="360"/>
      </w:pPr>
      <w:rPr>
        <w:rFonts w:ascii="Arial" w:hAnsi="Arial" w:hint="default"/>
      </w:rPr>
    </w:lvl>
    <w:lvl w:ilvl="1" w:tplc="15ACA4BE" w:tentative="1">
      <w:start w:val="1"/>
      <w:numFmt w:val="bullet"/>
      <w:lvlText w:val="•"/>
      <w:lvlJc w:val="left"/>
      <w:pPr>
        <w:tabs>
          <w:tab w:val="num" w:pos="1440"/>
        </w:tabs>
        <w:ind w:left="1440" w:hanging="360"/>
      </w:pPr>
      <w:rPr>
        <w:rFonts w:ascii="Arial" w:hAnsi="Arial" w:hint="default"/>
      </w:rPr>
    </w:lvl>
    <w:lvl w:ilvl="2" w:tplc="AF4436AC" w:tentative="1">
      <w:start w:val="1"/>
      <w:numFmt w:val="bullet"/>
      <w:lvlText w:val="•"/>
      <w:lvlJc w:val="left"/>
      <w:pPr>
        <w:tabs>
          <w:tab w:val="num" w:pos="2160"/>
        </w:tabs>
        <w:ind w:left="2160" w:hanging="360"/>
      </w:pPr>
      <w:rPr>
        <w:rFonts w:ascii="Arial" w:hAnsi="Arial" w:hint="default"/>
      </w:rPr>
    </w:lvl>
    <w:lvl w:ilvl="3" w:tplc="D5606820" w:tentative="1">
      <w:start w:val="1"/>
      <w:numFmt w:val="bullet"/>
      <w:lvlText w:val="•"/>
      <w:lvlJc w:val="left"/>
      <w:pPr>
        <w:tabs>
          <w:tab w:val="num" w:pos="2880"/>
        </w:tabs>
        <w:ind w:left="2880" w:hanging="360"/>
      </w:pPr>
      <w:rPr>
        <w:rFonts w:ascii="Arial" w:hAnsi="Arial" w:hint="default"/>
      </w:rPr>
    </w:lvl>
    <w:lvl w:ilvl="4" w:tplc="F1A25922" w:tentative="1">
      <w:start w:val="1"/>
      <w:numFmt w:val="bullet"/>
      <w:lvlText w:val="•"/>
      <w:lvlJc w:val="left"/>
      <w:pPr>
        <w:tabs>
          <w:tab w:val="num" w:pos="3600"/>
        </w:tabs>
        <w:ind w:left="3600" w:hanging="360"/>
      </w:pPr>
      <w:rPr>
        <w:rFonts w:ascii="Arial" w:hAnsi="Arial" w:hint="default"/>
      </w:rPr>
    </w:lvl>
    <w:lvl w:ilvl="5" w:tplc="D8F6F0DA" w:tentative="1">
      <w:start w:val="1"/>
      <w:numFmt w:val="bullet"/>
      <w:lvlText w:val="•"/>
      <w:lvlJc w:val="left"/>
      <w:pPr>
        <w:tabs>
          <w:tab w:val="num" w:pos="4320"/>
        </w:tabs>
        <w:ind w:left="4320" w:hanging="360"/>
      </w:pPr>
      <w:rPr>
        <w:rFonts w:ascii="Arial" w:hAnsi="Arial" w:hint="default"/>
      </w:rPr>
    </w:lvl>
    <w:lvl w:ilvl="6" w:tplc="5D4245EA" w:tentative="1">
      <w:start w:val="1"/>
      <w:numFmt w:val="bullet"/>
      <w:lvlText w:val="•"/>
      <w:lvlJc w:val="left"/>
      <w:pPr>
        <w:tabs>
          <w:tab w:val="num" w:pos="5040"/>
        </w:tabs>
        <w:ind w:left="5040" w:hanging="360"/>
      </w:pPr>
      <w:rPr>
        <w:rFonts w:ascii="Arial" w:hAnsi="Arial" w:hint="default"/>
      </w:rPr>
    </w:lvl>
    <w:lvl w:ilvl="7" w:tplc="A7AE54AC" w:tentative="1">
      <w:start w:val="1"/>
      <w:numFmt w:val="bullet"/>
      <w:lvlText w:val="•"/>
      <w:lvlJc w:val="left"/>
      <w:pPr>
        <w:tabs>
          <w:tab w:val="num" w:pos="5760"/>
        </w:tabs>
        <w:ind w:left="5760" w:hanging="360"/>
      </w:pPr>
      <w:rPr>
        <w:rFonts w:ascii="Arial" w:hAnsi="Arial" w:hint="default"/>
      </w:rPr>
    </w:lvl>
    <w:lvl w:ilvl="8" w:tplc="BE8EFA04" w:tentative="1">
      <w:start w:val="1"/>
      <w:numFmt w:val="bullet"/>
      <w:lvlText w:val="•"/>
      <w:lvlJc w:val="left"/>
      <w:pPr>
        <w:tabs>
          <w:tab w:val="num" w:pos="6480"/>
        </w:tabs>
        <w:ind w:left="6480" w:hanging="360"/>
      </w:pPr>
      <w:rPr>
        <w:rFonts w:ascii="Arial" w:hAnsi="Arial" w:hint="default"/>
      </w:rPr>
    </w:lvl>
  </w:abstractNum>
  <w:abstractNum w:abstractNumId="1">
    <w:nsid w:val="232F7C79"/>
    <w:multiLevelType w:val="hybridMultilevel"/>
    <w:tmpl w:val="0D7488C0"/>
    <w:lvl w:ilvl="0" w:tplc="C4CA349E">
      <w:start w:val="1"/>
      <w:numFmt w:val="bullet"/>
      <w:lvlText w:val="•"/>
      <w:lvlJc w:val="left"/>
      <w:pPr>
        <w:tabs>
          <w:tab w:val="num" w:pos="720"/>
        </w:tabs>
        <w:ind w:left="720" w:hanging="360"/>
      </w:pPr>
      <w:rPr>
        <w:rFonts w:ascii="Arial" w:hAnsi="Arial" w:hint="default"/>
      </w:rPr>
    </w:lvl>
    <w:lvl w:ilvl="1" w:tplc="F4FE42D8" w:tentative="1">
      <w:start w:val="1"/>
      <w:numFmt w:val="bullet"/>
      <w:lvlText w:val="•"/>
      <w:lvlJc w:val="left"/>
      <w:pPr>
        <w:tabs>
          <w:tab w:val="num" w:pos="1440"/>
        </w:tabs>
        <w:ind w:left="1440" w:hanging="360"/>
      </w:pPr>
      <w:rPr>
        <w:rFonts w:ascii="Arial" w:hAnsi="Arial" w:hint="default"/>
      </w:rPr>
    </w:lvl>
    <w:lvl w:ilvl="2" w:tplc="DD582F30" w:tentative="1">
      <w:start w:val="1"/>
      <w:numFmt w:val="bullet"/>
      <w:lvlText w:val="•"/>
      <w:lvlJc w:val="left"/>
      <w:pPr>
        <w:tabs>
          <w:tab w:val="num" w:pos="2160"/>
        </w:tabs>
        <w:ind w:left="2160" w:hanging="360"/>
      </w:pPr>
      <w:rPr>
        <w:rFonts w:ascii="Arial" w:hAnsi="Arial" w:hint="default"/>
      </w:rPr>
    </w:lvl>
    <w:lvl w:ilvl="3" w:tplc="C8C840B6" w:tentative="1">
      <w:start w:val="1"/>
      <w:numFmt w:val="bullet"/>
      <w:lvlText w:val="•"/>
      <w:lvlJc w:val="left"/>
      <w:pPr>
        <w:tabs>
          <w:tab w:val="num" w:pos="2880"/>
        </w:tabs>
        <w:ind w:left="2880" w:hanging="360"/>
      </w:pPr>
      <w:rPr>
        <w:rFonts w:ascii="Arial" w:hAnsi="Arial" w:hint="default"/>
      </w:rPr>
    </w:lvl>
    <w:lvl w:ilvl="4" w:tplc="D9D8E610" w:tentative="1">
      <w:start w:val="1"/>
      <w:numFmt w:val="bullet"/>
      <w:lvlText w:val="•"/>
      <w:lvlJc w:val="left"/>
      <w:pPr>
        <w:tabs>
          <w:tab w:val="num" w:pos="3600"/>
        </w:tabs>
        <w:ind w:left="3600" w:hanging="360"/>
      </w:pPr>
      <w:rPr>
        <w:rFonts w:ascii="Arial" w:hAnsi="Arial" w:hint="default"/>
      </w:rPr>
    </w:lvl>
    <w:lvl w:ilvl="5" w:tplc="A3BC0D66" w:tentative="1">
      <w:start w:val="1"/>
      <w:numFmt w:val="bullet"/>
      <w:lvlText w:val="•"/>
      <w:lvlJc w:val="left"/>
      <w:pPr>
        <w:tabs>
          <w:tab w:val="num" w:pos="4320"/>
        </w:tabs>
        <w:ind w:left="4320" w:hanging="360"/>
      </w:pPr>
      <w:rPr>
        <w:rFonts w:ascii="Arial" w:hAnsi="Arial" w:hint="default"/>
      </w:rPr>
    </w:lvl>
    <w:lvl w:ilvl="6" w:tplc="3CA876B6" w:tentative="1">
      <w:start w:val="1"/>
      <w:numFmt w:val="bullet"/>
      <w:lvlText w:val="•"/>
      <w:lvlJc w:val="left"/>
      <w:pPr>
        <w:tabs>
          <w:tab w:val="num" w:pos="5040"/>
        </w:tabs>
        <w:ind w:left="5040" w:hanging="360"/>
      </w:pPr>
      <w:rPr>
        <w:rFonts w:ascii="Arial" w:hAnsi="Arial" w:hint="default"/>
      </w:rPr>
    </w:lvl>
    <w:lvl w:ilvl="7" w:tplc="C9C89642" w:tentative="1">
      <w:start w:val="1"/>
      <w:numFmt w:val="bullet"/>
      <w:lvlText w:val="•"/>
      <w:lvlJc w:val="left"/>
      <w:pPr>
        <w:tabs>
          <w:tab w:val="num" w:pos="5760"/>
        </w:tabs>
        <w:ind w:left="5760" w:hanging="360"/>
      </w:pPr>
      <w:rPr>
        <w:rFonts w:ascii="Arial" w:hAnsi="Arial" w:hint="default"/>
      </w:rPr>
    </w:lvl>
    <w:lvl w:ilvl="8" w:tplc="0FAC753A" w:tentative="1">
      <w:start w:val="1"/>
      <w:numFmt w:val="bullet"/>
      <w:lvlText w:val="•"/>
      <w:lvlJc w:val="left"/>
      <w:pPr>
        <w:tabs>
          <w:tab w:val="num" w:pos="6480"/>
        </w:tabs>
        <w:ind w:left="6480" w:hanging="360"/>
      </w:pPr>
      <w:rPr>
        <w:rFonts w:ascii="Arial" w:hAnsi="Arial" w:hint="default"/>
      </w:rPr>
    </w:lvl>
  </w:abstractNum>
  <w:abstractNum w:abstractNumId="2">
    <w:nsid w:val="4C547900"/>
    <w:multiLevelType w:val="hybridMultilevel"/>
    <w:tmpl w:val="79F4086E"/>
    <w:lvl w:ilvl="0" w:tplc="C75CCEC2">
      <w:start w:val="1"/>
      <w:numFmt w:val="bullet"/>
      <w:lvlText w:val="•"/>
      <w:lvlJc w:val="left"/>
      <w:pPr>
        <w:tabs>
          <w:tab w:val="num" w:pos="720"/>
        </w:tabs>
        <w:ind w:left="720" w:hanging="360"/>
      </w:pPr>
      <w:rPr>
        <w:rFonts w:ascii="Arial" w:hAnsi="Arial" w:hint="default"/>
      </w:rPr>
    </w:lvl>
    <w:lvl w:ilvl="1" w:tplc="8D382DC0" w:tentative="1">
      <w:start w:val="1"/>
      <w:numFmt w:val="bullet"/>
      <w:lvlText w:val="•"/>
      <w:lvlJc w:val="left"/>
      <w:pPr>
        <w:tabs>
          <w:tab w:val="num" w:pos="1440"/>
        </w:tabs>
        <w:ind w:left="1440" w:hanging="360"/>
      </w:pPr>
      <w:rPr>
        <w:rFonts w:ascii="Arial" w:hAnsi="Arial" w:hint="default"/>
      </w:rPr>
    </w:lvl>
    <w:lvl w:ilvl="2" w:tplc="9AB6CEFC" w:tentative="1">
      <w:start w:val="1"/>
      <w:numFmt w:val="bullet"/>
      <w:lvlText w:val="•"/>
      <w:lvlJc w:val="left"/>
      <w:pPr>
        <w:tabs>
          <w:tab w:val="num" w:pos="2160"/>
        </w:tabs>
        <w:ind w:left="2160" w:hanging="360"/>
      </w:pPr>
      <w:rPr>
        <w:rFonts w:ascii="Arial" w:hAnsi="Arial" w:hint="default"/>
      </w:rPr>
    </w:lvl>
    <w:lvl w:ilvl="3" w:tplc="2C8A3440" w:tentative="1">
      <w:start w:val="1"/>
      <w:numFmt w:val="bullet"/>
      <w:lvlText w:val="•"/>
      <w:lvlJc w:val="left"/>
      <w:pPr>
        <w:tabs>
          <w:tab w:val="num" w:pos="2880"/>
        </w:tabs>
        <w:ind w:left="2880" w:hanging="360"/>
      </w:pPr>
      <w:rPr>
        <w:rFonts w:ascii="Arial" w:hAnsi="Arial" w:hint="default"/>
      </w:rPr>
    </w:lvl>
    <w:lvl w:ilvl="4" w:tplc="FF1A0C0A" w:tentative="1">
      <w:start w:val="1"/>
      <w:numFmt w:val="bullet"/>
      <w:lvlText w:val="•"/>
      <w:lvlJc w:val="left"/>
      <w:pPr>
        <w:tabs>
          <w:tab w:val="num" w:pos="3600"/>
        </w:tabs>
        <w:ind w:left="3600" w:hanging="360"/>
      </w:pPr>
      <w:rPr>
        <w:rFonts w:ascii="Arial" w:hAnsi="Arial" w:hint="default"/>
      </w:rPr>
    </w:lvl>
    <w:lvl w:ilvl="5" w:tplc="55F2B59E" w:tentative="1">
      <w:start w:val="1"/>
      <w:numFmt w:val="bullet"/>
      <w:lvlText w:val="•"/>
      <w:lvlJc w:val="left"/>
      <w:pPr>
        <w:tabs>
          <w:tab w:val="num" w:pos="4320"/>
        </w:tabs>
        <w:ind w:left="4320" w:hanging="360"/>
      </w:pPr>
      <w:rPr>
        <w:rFonts w:ascii="Arial" w:hAnsi="Arial" w:hint="default"/>
      </w:rPr>
    </w:lvl>
    <w:lvl w:ilvl="6" w:tplc="23D052AC" w:tentative="1">
      <w:start w:val="1"/>
      <w:numFmt w:val="bullet"/>
      <w:lvlText w:val="•"/>
      <w:lvlJc w:val="left"/>
      <w:pPr>
        <w:tabs>
          <w:tab w:val="num" w:pos="5040"/>
        </w:tabs>
        <w:ind w:left="5040" w:hanging="360"/>
      </w:pPr>
      <w:rPr>
        <w:rFonts w:ascii="Arial" w:hAnsi="Arial" w:hint="default"/>
      </w:rPr>
    </w:lvl>
    <w:lvl w:ilvl="7" w:tplc="126630D4" w:tentative="1">
      <w:start w:val="1"/>
      <w:numFmt w:val="bullet"/>
      <w:lvlText w:val="•"/>
      <w:lvlJc w:val="left"/>
      <w:pPr>
        <w:tabs>
          <w:tab w:val="num" w:pos="5760"/>
        </w:tabs>
        <w:ind w:left="5760" w:hanging="360"/>
      </w:pPr>
      <w:rPr>
        <w:rFonts w:ascii="Arial" w:hAnsi="Arial" w:hint="default"/>
      </w:rPr>
    </w:lvl>
    <w:lvl w:ilvl="8" w:tplc="B1104D6C" w:tentative="1">
      <w:start w:val="1"/>
      <w:numFmt w:val="bullet"/>
      <w:lvlText w:val="•"/>
      <w:lvlJc w:val="left"/>
      <w:pPr>
        <w:tabs>
          <w:tab w:val="num" w:pos="6480"/>
        </w:tabs>
        <w:ind w:left="6480" w:hanging="360"/>
      </w:pPr>
      <w:rPr>
        <w:rFonts w:ascii="Arial" w:hAnsi="Arial" w:hint="default"/>
      </w:rPr>
    </w:lvl>
  </w:abstractNum>
  <w:abstractNum w:abstractNumId="3">
    <w:nsid w:val="56E25AE2"/>
    <w:multiLevelType w:val="hybridMultilevel"/>
    <w:tmpl w:val="D1F2EF5A"/>
    <w:lvl w:ilvl="0" w:tplc="07C0BE18">
      <w:start w:val="1"/>
      <w:numFmt w:val="bullet"/>
      <w:lvlText w:val="•"/>
      <w:lvlJc w:val="left"/>
      <w:pPr>
        <w:tabs>
          <w:tab w:val="num" w:pos="720"/>
        </w:tabs>
        <w:ind w:left="720" w:hanging="360"/>
      </w:pPr>
      <w:rPr>
        <w:rFonts w:ascii="Arial" w:hAnsi="Arial" w:hint="default"/>
      </w:rPr>
    </w:lvl>
    <w:lvl w:ilvl="1" w:tplc="547EFA10" w:tentative="1">
      <w:start w:val="1"/>
      <w:numFmt w:val="bullet"/>
      <w:lvlText w:val="•"/>
      <w:lvlJc w:val="left"/>
      <w:pPr>
        <w:tabs>
          <w:tab w:val="num" w:pos="1440"/>
        </w:tabs>
        <w:ind w:left="1440" w:hanging="360"/>
      </w:pPr>
      <w:rPr>
        <w:rFonts w:ascii="Arial" w:hAnsi="Arial" w:hint="default"/>
      </w:rPr>
    </w:lvl>
    <w:lvl w:ilvl="2" w:tplc="FFF041B4" w:tentative="1">
      <w:start w:val="1"/>
      <w:numFmt w:val="bullet"/>
      <w:lvlText w:val="•"/>
      <w:lvlJc w:val="left"/>
      <w:pPr>
        <w:tabs>
          <w:tab w:val="num" w:pos="2160"/>
        </w:tabs>
        <w:ind w:left="2160" w:hanging="360"/>
      </w:pPr>
      <w:rPr>
        <w:rFonts w:ascii="Arial" w:hAnsi="Arial" w:hint="default"/>
      </w:rPr>
    </w:lvl>
    <w:lvl w:ilvl="3" w:tplc="0E52B160" w:tentative="1">
      <w:start w:val="1"/>
      <w:numFmt w:val="bullet"/>
      <w:lvlText w:val="•"/>
      <w:lvlJc w:val="left"/>
      <w:pPr>
        <w:tabs>
          <w:tab w:val="num" w:pos="2880"/>
        </w:tabs>
        <w:ind w:left="2880" w:hanging="360"/>
      </w:pPr>
      <w:rPr>
        <w:rFonts w:ascii="Arial" w:hAnsi="Arial" w:hint="default"/>
      </w:rPr>
    </w:lvl>
    <w:lvl w:ilvl="4" w:tplc="2020E518" w:tentative="1">
      <w:start w:val="1"/>
      <w:numFmt w:val="bullet"/>
      <w:lvlText w:val="•"/>
      <w:lvlJc w:val="left"/>
      <w:pPr>
        <w:tabs>
          <w:tab w:val="num" w:pos="3600"/>
        </w:tabs>
        <w:ind w:left="3600" w:hanging="360"/>
      </w:pPr>
      <w:rPr>
        <w:rFonts w:ascii="Arial" w:hAnsi="Arial" w:hint="default"/>
      </w:rPr>
    </w:lvl>
    <w:lvl w:ilvl="5" w:tplc="60CE1F04" w:tentative="1">
      <w:start w:val="1"/>
      <w:numFmt w:val="bullet"/>
      <w:lvlText w:val="•"/>
      <w:lvlJc w:val="left"/>
      <w:pPr>
        <w:tabs>
          <w:tab w:val="num" w:pos="4320"/>
        </w:tabs>
        <w:ind w:left="4320" w:hanging="360"/>
      </w:pPr>
      <w:rPr>
        <w:rFonts w:ascii="Arial" w:hAnsi="Arial" w:hint="default"/>
      </w:rPr>
    </w:lvl>
    <w:lvl w:ilvl="6" w:tplc="453CA5B4" w:tentative="1">
      <w:start w:val="1"/>
      <w:numFmt w:val="bullet"/>
      <w:lvlText w:val="•"/>
      <w:lvlJc w:val="left"/>
      <w:pPr>
        <w:tabs>
          <w:tab w:val="num" w:pos="5040"/>
        </w:tabs>
        <w:ind w:left="5040" w:hanging="360"/>
      </w:pPr>
      <w:rPr>
        <w:rFonts w:ascii="Arial" w:hAnsi="Arial" w:hint="default"/>
      </w:rPr>
    </w:lvl>
    <w:lvl w:ilvl="7" w:tplc="95C06334" w:tentative="1">
      <w:start w:val="1"/>
      <w:numFmt w:val="bullet"/>
      <w:lvlText w:val="•"/>
      <w:lvlJc w:val="left"/>
      <w:pPr>
        <w:tabs>
          <w:tab w:val="num" w:pos="5760"/>
        </w:tabs>
        <w:ind w:left="5760" w:hanging="360"/>
      </w:pPr>
      <w:rPr>
        <w:rFonts w:ascii="Arial" w:hAnsi="Arial" w:hint="default"/>
      </w:rPr>
    </w:lvl>
    <w:lvl w:ilvl="8" w:tplc="40381F82" w:tentative="1">
      <w:start w:val="1"/>
      <w:numFmt w:val="bullet"/>
      <w:lvlText w:val="•"/>
      <w:lvlJc w:val="left"/>
      <w:pPr>
        <w:tabs>
          <w:tab w:val="num" w:pos="6480"/>
        </w:tabs>
        <w:ind w:left="6480" w:hanging="360"/>
      </w:pPr>
      <w:rPr>
        <w:rFonts w:ascii="Arial" w:hAnsi="Arial" w:hint="default"/>
      </w:rPr>
    </w:lvl>
  </w:abstractNum>
  <w:abstractNum w:abstractNumId="4">
    <w:nsid w:val="6E922BEC"/>
    <w:multiLevelType w:val="hybridMultilevel"/>
    <w:tmpl w:val="6664983A"/>
    <w:lvl w:ilvl="0" w:tplc="85187C9E">
      <w:start w:val="1"/>
      <w:numFmt w:val="bullet"/>
      <w:lvlText w:val="•"/>
      <w:lvlJc w:val="left"/>
      <w:pPr>
        <w:tabs>
          <w:tab w:val="num" w:pos="720"/>
        </w:tabs>
        <w:ind w:left="720" w:hanging="360"/>
      </w:pPr>
      <w:rPr>
        <w:rFonts w:ascii="Arial" w:hAnsi="Arial" w:hint="default"/>
      </w:rPr>
    </w:lvl>
    <w:lvl w:ilvl="1" w:tplc="37A410D4" w:tentative="1">
      <w:start w:val="1"/>
      <w:numFmt w:val="bullet"/>
      <w:lvlText w:val="•"/>
      <w:lvlJc w:val="left"/>
      <w:pPr>
        <w:tabs>
          <w:tab w:val="num" w:pos="1440"/>
        </w:tabs>
        <w:ind w:left="1440" w:hanging="360"/>
      </w:pPr>
      <w:rPr>
        <w:rFonts w:ascii="Arial" w:hAnsi="Arial" w:hint="default"/>
      </w:rPr>
    </w:lvl>
    <w:lvl w:ilvl="2" w:tplc="F60006EE" w:tentative="1">
      <w:start w:val="1"/>
      <w:numFmt w:val="bullet"/>
      <w:lvlText w:val="•"/>
      <w:lvlJc w:val="left"/>
      <w:pPr>
        <w:tabs>
          <w:tab w:val="num" w:pos="2160"/>
        </w:tabs>
        <w:ind w:left="2160" w:hanging="360"/>
      </w:pPr>
      <w:rPr>
        <w:rFonts w:ascii="Arial" w:hAnsi="Arial" w:hint="default"/>
      </w:rPr>
    </w:lvl>
    <w:lvl w:ilvl="3" w:tplc="24ECBF48" w:tentative="1">
      <w:start w:val="1"/>
      <w:numFmt w:val="bullet"/>
      <w:lvlText w:val="•"/>
      <w:lvlJc w:val="left"/>
      <w:pPr>
        <w:tabs>
          <w:tab w:val="num" w:pos="2880"/>
        </w:tabs>
        <w:ind w:left="2880" w:hanging="360"/>
      </w:pPr>
      <w:rPr>
        <w:rFonts w:ascii="Arial" w:hAnsi="Arial" w:hint="default"/>
      </w:rPr>
    </w:lvl>
    <w:lvl w:ilvl="4" w:tplc="C5F85554" w:tentative="1">
      <w:start w:val="1"/>
      <w:numFmt w:val="bullet"/>
      <w:lvlText w:val="•"/>
      <w:lvlJc w:val="left"/>
      <w:pPr>
        <w:tabs>
          <w:tab w:val="num" w:pos="3600"/>
        </w:tabs>
        <w:ind w:left="3600" w:hanging="360"/>
      </w:pPr>
      <w:rPr>
        <w:rFonts w:ascii="Arial" w:hAnsi="Arial" w:hint="default"/>
      </w:rPr>
    </w:lvl>
    <w:lvl w:ilvl="5" w:tplc="06903DD6" w:tentative="1">
      <w:start w:val="1"/>
      <w:numFmt w:val="bullet"/>
      <w:lvlText w:val="•"/>
      <w:lvlJc w:val="left"/>
      <w:pPr>
        <w:tabs>
          <w:tab w:val="num" w:pos="4320"/>
        </w:tabs>
        <w:ind w:left="4320" w:hanging="360"/>
      </w:pPr>
      <w:rPr>
        <w:rFonts w:ascii="Arial" w:hAnsi="Arial" w:hint="default"/>
      </w:rPr>
    </w:lvl>
    <w:lvl w:ilvl="6" w:tplc="C4CC7B2A" w:tentative="1">
      <w:start w:val="1"/>
      <w:numFmt w:val="bullet"/>
      <w:lvlText w:val="•"/>
      <w:lvlJc w:val="left"/>
      <w:pPr>
        <w:tabs>
          <w:tab w:val="num" w:pos="5040"/>
        </w:tabs>
        <w:ind w:left="5040" w:hanging="360"/>
      </w:pPr>
      <w:rPr>
        <w:rFonts w:ascii="Arial" w:hAnsi="Arial" w:hint="default"/>
      </w:rPr>
    </w:lvl>
    <w:lvl w:ilvl="7" w:tplc="5AA4B446" w:tentative="1">
      <w:start w:val="1"/>
      <w:numFmt w:val="bullet"/>
      <w:lvlText w:val="•"/>
      <w:lvlJc w:val="left"/>
      <w:pPr>
        <w:tabs>
          <w:tab w:val="num" w:pos="5760"/>
        </w:tabs>
        <w:ind w:left="5760" w:hanging="360"/>
      </w:pPr>
      <w:rPr>
        <w:rFonts w:ascii="Arial" w:hAnsi="Arial" w:hint="default"/>
      </w:rPr>
    </w:lvl>
    <w:lvl w:ilvl="8" w:tplc="813EC71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9D"/>
    <w:rsid w:val="000D5272"/>
    <w:rsid w:val="0035266D"/>
    <w:rsid w:val="00B53C9D"/>
    <w:rsid w:val="00BA0B63"/>
    <w:rsid w:val="00C62AE5"/>
    <w:rsid w:val="00CD473E"/>
    <w:rsid w:val="00FF3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6044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2AE5"/>
    <w:pPr>
      <w:widowControl w:val="0"/>
      <w:tabs>
        <w:tab w:val="left" w:pos="576"/>
      </w:tabs>
      <w:autoSpaceDN w:val="0"/>
      <w:adjustRightInd w:val="0"/>
      <w:spacing w:line="560" w:lineRule="atLeast"/>
      <w:ind w:firstLine="720"/>
    </w:pPr>
    <w:rPr>
      <w:sz w:val="24"/>
      <w:szCs w:val="24"/>
    </w:rPr>
  </w:style>
  <w:style w:type="paragraph" w:styleId="Heading1">
    <w:name w:val="heading 1"/>
    <w:basedOn w:val="Normal"/>
    <w:next w:val="Normal"/>
    <w:link w:val="Heading1Char"/>
    <w:uiPriority w:val="9"/>
    <w:qFormat/>
    <w:rsid w:val="00C62AE5"/>
    <w:pPr>
      <w:keepNext/>
      <w:ind w:firstLine="0"/>
      <w:jc w:val="center"/>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C62AE5"/>
    <w:pPr>
      <w:keepNext/>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qFormat/>
    <w:rsid w:val="00C62AE5"/>
    <w:pPr>
      <w:keepNex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qFormat/>
    <w:rsid w:val="00C62AE5"/>
    <w:pPr>
      <w:keepNex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qFormat/>
    <w:rsid w:val="00C62AE5"/>
    <w:pPr>
      <w:keepNext/>
      <w:jc w:val="center"/>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AE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C62AE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C62AE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C62AE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rsid w:val="00C62AE5"/>
    <w:rPr>
      <w:rFonts w:asciiTheme="minorHAnsi" w:eastAsiaTheme="minorEastAsia" w:hAnsiTheme="minorHAnsi" w:cstheme="minorBidi"/>
      <w:b/>
      <w:bCs/>
      <w:i/>
      <w:iCs/>
      <w:sz w:val="26"/>
      <w:szCs w:val="26"/>
    </w:rPr>
  </w:style>
  <w:style w:type="paragraph" w:styleId="Caption">
    <w:name w:val="caption"/>
    <w:basedOn w:val="Normal"/>
    <w:uiPriority w:val="99"/>
    <w:qFormat/>
    <w:rsid w:val="00C62AE5"/>
    <w:pPr>
      <w:spacing w:before="120" w:after="120"/>
    </w:pPr>
    <w:rPr>
      <w:rFonts w:cs="Tahoma"/>
      <w:i/>
      <w:iCs/>
    </w:rPr>
  </w:style>
  <w:style w:type="character" w:styleId="Hyperlink">
    <w:name w:val="Hyperlink"/>
    <w:basedOn w:val="DefaultParagraphFont"/>
    <w:uiPriority w:val="99"/>
    <w:unhideWhenUsed/>
    <w:rsid w:val="00FF38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163223">
      <w:bodyDiv w:val="1"/>
      <w:marLeft w:val="0"/>
      <w:marRight w:val="0"/>
      <w:marTop w:val="0"/>
      <w:marBottom w:val="0"/>
      <w:divBdr>
        <w:top w:val="none" w:sz="0" w:space="0" w:color="auto"/>
        <w:left w:val="none" w:sz="0" w:space="0" w:color="auto"/>
        <w:bottom w:val="none" w:sz="0" w:space="0" w:color="auto"/>
        <w:right w:val="none" w:sz="0" w:space="0" w:color="auto"/>
      </w:divBdr>
      <w:divsChild>
        <w:div w:id="922254186">
          <w:marLeft w:val="446"/>
          <w:marRight w:val="0"/>
          <w:marTop w:val="0"/>
          <w:marBottom w:val="0"/>
          <w:divBdr>
            <w:top w:val="none" w:sz="0" w:space="0" w:color="auto"/>
            <w:left w:val="none" w:sz="0" w:space="0" w:color="auto"/>
            <w:bottom w:val="none" w:sz="0" w:space="0" w:color="auto"/>
            <w:right w:val="none" w:sz="0" w:space="0" w:color="auto"/>
          </w:divBdr>
        </w:div>
        <w:div w:id="710498640">
          <w:marLeft w:val="446"/>
          <w:marRight w:val="0"/>
          <w:marTop w:val="0"/>
          <w:marBottom w:val="0"/>
          <w:divBdr>
            <w:top w:val="none" w:sz="0" w:space="0" w:color="auto"/>
            <w:left w:val="none" w:sz="0" w:space="0" w:color="auto"/>
            <w:bottom w:val="none" w:sz="0" w:space="0" w:color="auto"/>
            <w:right w:val="none" w:sz="0" w:space="0" w:color="auto"/>
          </w:divBdr>
        </w:div>
        <w:div w:id="2118984572">
          <w:marLeft w:val="446"/>
          <w:marRight w:val="0"/>
          <w:marTop w:val="0"/>
          <w:marBottom w:val="0"/>
          <w:divBdr>
            <w:top w:val="none" w:sz="0" w:space="0" w:color="auto"/>
            <w:left w:val="none" w:sz="0" w:space="0" w:color="auto"/>
            <w:bottom w:val="none" w:sz="0" w:space="0" w:color="auto"/>
            <w:right w:val="none" w:sz="0" w:space="0" w:color="auto"/>
          </w:divBdr>
        </w:div>
        <w:div w:id="278293226">
          <w:marLeft w:val="446"/>
          <w:marRight w:val="0"/>
          <w:marTop w:val="0"/>
          <w:marBottom w:val="0"/>
          <w:divBdr>
            <w:top w:val="none" w:sz="0" w:space="0" w:color="auto"/>
            <w:left w:val="none" w:sz="0" w:space="0" w:color="auto"/>
            <w:bottom w:val="none" w:sz="0" w:space="0" w:color="auto"/>
            <w:right w:val="none" w:sz="0" w:space="0" w:color="auto"/>
          </w:divBdr>
        </w:div>
        <w:div w:id="463932447">
          <w:marLeft w:val="446"/>
          <w:marRight w:val="0"/>
          <w:marTop w:val="0"/>
          <w:marBottom w:val="0"/>
          <w:divBdr>
            <w:top w:val="none" w:sz="0" w:space="0" w:color="auto"/>
            <w:left w:val="none" w:sz="0" w:space="0" w:color="auto"/>
            <w:bottom w:val="none" w:sz="0" w:space="0" w:color="auto"/>
            <w:right w:val="none" w:sz="0" w:space="0" w:color="auto"/>
          </w:divBdr>
        </w:div>
        <w:div w:id="856845106">
          <w:marLeft w:val="44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r.shipramaurya.psyd@gam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1129</Characters>
  <Application>Microsoft Macintosh Word</Application>
  <DocSecurity>0</DocSecurity>
  <Lines>9</Lines>
  <Paragraphs>2</Paragraphs>
  <ScaleCrop>false</ScaleCrop>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2022-11-01T15:57:00Z</dcterms:created>
  <dcterms:modified xsi:type="dcterms:W3CDTF">2022-11-02T19:29:00Z</dcterms:modified>
</cp:coreProperties>
</file>